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36"/>
        <w:tblW w:w="9828" w:type="dxa"/>
        <w:tblLayout w:type="fixed"/>
        <w:tblLook w:val="00A0" w:firstRow="1" w:lastRow="0" w:firstColumn="1" w:lastColumn="0" w:noHBand="0" w:noVBand="0"/>
      </w:tblPr>
      <w:tblGrid>
        <w:gridCol w:w="3102"/>
        <w:gridCol w:w="3103"/>
        <w:gridCol w:w="3623"/>
      </w:tblGrid>
      <w:tr w:rsidR="00EF4003" w:rsidRPr="00464D9D">
        <w:trPr>
          <w:trHeight w:val="1797"/>
        </w:trPr>
        <w:tc>
          <w:tcPr>
            <w:tcW w:w="3102" w:type="dxa"/>
            <w:vAlign w:val="center"/>
          </w:tcPr>
          <w:p w:rsidR="00EF4003" w:rsidRDefault="00EF4003" w:rsidP="007A4FBE">
            <w:pPr>
              <w:jc w:val="center"/>
              <w:rPr>
                <w:rFonts w:ascii="Arial" w:hAnsi="Arial" w:cs="Arial"/>
                <w:b/>
                <w:bCs/>
                <w:noProof/>
                <w:color w:val="0000FF"/>
                <w:sz w:val="20"/>
                <w:szCs w:val="20"/>
                <w:lang w:eastAsia="en-US"/>
              </w:rPr>
            </w:pPr>
          </w:p>
          <w:p w:rsidR="00EF4003" w:rsidRDefault="00EF4003" w:rsidP="007A4FBE">
            <w:pPr>
              <w:jc w:val="center"/>
              <w:rPr>
                <w:rFonts w:ascii="Arial" w:hAnsi="Arial" w:cs="Arial"/>
                <w:b/>
                <w:bCs/>
                <w:noProof/>
                <w:color w:val="0000FF"/>
                <w:sz w:val="20"/>
                <w:szCs w:val="20"/>
                <w:lang w:eastAsia="en-US"/>
              </w:rPr>
            </w:pPr>
          </w:p>
          <w:p w:rsidR="00EF4003" w:rsidRPr="00464D9D" w:rsidRDefault="00D82D40" w:rsidP="007A4FBE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color w:val="0000FF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ine 3" o:spid="_x0000_i1025" type="#_x0000_t75" style="width:58pt;height:36pt;visibility:visible">
                  <v:imagedata r:id="rId8" o:title=""/>
                </v:shape>
              </w:pict>
            </w:r>
          </w:p>
          <w:p w:rsidR="00EF4003" w:rsidRPr="00464D9D" w:rsidRDefault="00EF4003" w:rsidP="007A4FBE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  <w:p w:rsidR="00EF4003" w:rsidRPr="00464D9D" w:rsidRDefault="00EF4003" w:rsidP="007A4FBE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 w:rsidRPr="00464D9D"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UNIUNEA EUROPEANĂ</w:t>
            </w:r>
          </w:p>
          <w:p w:rsidR="00EF4003" w:rsidRPr="00464D9D" w:rsidRDefault="00EF4003" w:rsidP="007A4FBE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464D9D"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Fondul Social European</w:t>
            </w:r>
          </w:p>
        </w:tc>
        <w:tc>
          <w:tcPr>
            <w:tcW w:w="3103" w:type="dxa"/>
            <w:vAlign w:val="center"/>
          </w:tcPr>
          <w:p w:rsidR="00EF4003" w:rsidRDefault="00EF4003" w:rsidP="007A4FBE">
            <w:pPr>
              <w:rPr>
                <w:rFonts w:ascii="Arial" w:hAnsi="Arial" w:cs="Arial"/>
                <w:b/>
                <w:bCs/>
                <w:noProof/>
                <w:color w:val="0000FF"/>
                <w:sz w:val="20"/>
                <w:szCs w:val="20"/>
                <w:lang w:eastAsia="en-US"/>
              </w:rPr>
            </w:pPr>
          </w:p>
          <w:p w:rsidR="00EF4003" w:rsidRDefault="00EF4003" w:rsidP="007A4FBE">
            <w:pPr>
              <w:rPr>
                <w:rFonts w:ascii="Arial" w:hAnsi="Arial" w:cs="Arial"/>
                <w:b/>
                <w:bCs/>
                <w:noProof/>
                <w:color w:val="0000FF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/>
                <w:color w:val="0000FF"/>
                <w:sz w:val="20"/>
                <w:szCs w:val="20"/>
                <w:lang w:eastAsia="en-US"/>
              </w:rPr>
              <w:t xml:space="preserve">           </w:t>
            </w:r>
          </w:p>
          <w:p w:rsidR="00EF4003" w:rsidRPr="00464D9D" w:rsidRDefault="00EF4003" w:rsidP="007A4FBE">
            <w:pPr>
              <w:rPr>
                <w:rFonts w:ascii="Arial" w:hAnsi="Arial" w:cs="Arial"/>
                <w:b/>
                <w:bCs/>
                <w:noProof/>
                <w:color w:val="0000FF"/>
                <w:sz w:val="20"/>
                <w:szCs w:val="20"/>
                <w:lang w:eastAsia="rm-CH"/>
              </w:rPr>
            </w:pPr>
            <w:r>
              <w:rPr>
                <w:rFonts w:ascii="Arial" w:hAnsi="Arial" w:cs="Arial"/>
                <w:b/>
                <w:bCs/>
                <w:noProof/>
                <w:color w:val="0000FF"/>
                <w:sz w:val="20"/>
                <w:szCs w:val="20"/>
                <w:lang w:eastAsia="en-US"/>
              </w:rPr>
              <w:t xml:space="preserve">             </w:t>
            </w:r>
            <w:r w:rsidR="00D82D40">
              <w:rPr>
                <w:noProof/>
                <w:lang w:val="en-US" w:eastAsia="en-US"/>
              </w:rPr>
              <w:pict>
                <v:shape id="Picture 4" o:spid="_x0000_s1027" type="#_x0000_t75" alt="Logo_PPODCA_CMYK" style="position:absolute;margin-left:118.75pt;margin-top:16.55pt;width:103.55pt;height:31.7pt;z-index:-2;visibility:visible;mso-position-horizontal-relative:text;mso-position-vertical-relative:text">
                  <v:imagedata r:id="rId9" o:title=""/>
                </v:shape>
              </w:pict>
            </w:r>
            <w:r w:rsidR="00D82D40">
              <w:rPr>
                <w:rFonts w:ascii="Arial" w:hAnsi="Arial" w:cs="Arial"/>
                <w:b/>
                <w:bCs/>
                <w:noProof/>
                <w:color w:val="0000FF"/>
                <w:sz w:val="20"/>
                <w:szCs w:val="20"/>
              </w:rPr>
              <w:pict>
                <v:shape id="Picture 2" o:spid="_x0000_i1026" type="#_x0000_t75" style="width:36pt;height:46.5pt;visibility:visible">
                  <v:imagedata r:id="rId10" o:title=""/>
                </v:shape>
              </w:pic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20"/>
                <w:szCs w:val="20"/>
                <w:lang w:eastAsia="en-US"/>
              </w:rPr>
              <w:t xml:space="preserve"> </w:t>
            </w:r>
          </w:p>
          <w:p w:rsidR="00EF4003" w:rsidRDefault="00EF4003" w:rsidP="007A4FBE">
            <w:pPr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eastAsia="rm-CH"/>
              </w:rPr>
            </w:pPr>
            <w:r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eastAsia="rm-CH"/>
              </w:rPr>
              <w:t xml:space="preserve">   </w:t>
            </w:r>
          </w:p>
          <w:p w:rsidR="00EF4003" w:rsidRDefault="00EF4003" w:rsidP="007A4FBE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eastAsia="rm-CH"/>
              </w:rPr>
              <w:t xml:space="preserve">     GUVERNUL ROMÂ</w:t>
            </w:r>
            <w:r w:rsidRPr="00464D9D"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eastAsia="rm-CH"/>
              </w:rPr>
              <w:t>NIEI</w:t>
            </w:r>
          </w:p>
          <w:p w:rsidR="00EF4003" w:rsidRDefault="00EF4003" w:rsidP="007A4FBE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 w:rsidRPr="00464D9D"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 xml:space="preserve">Ministerul </w:t>
            </w: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Dezvoltării Regionale</w:t>
            </w:r>
          </w:p>
          <w:p w:rsidR="00EF4003" w:rsidRPr="000600FC" w:rsidRDefault="00EF4003" w:rsidP="007A4FBE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 xml:space="preserve">    şi Administraţiei Publice</w:t>
            </w:r>
          </w:p>
        </w:tc>
        <w:tc>
          <w:tcPr>
            <w:tcW w:w="3623" w:type="dxa"/>
            <w:vAlign w:val="center"/>
          </w:tcPr>
          <w:p w:rsidR="00EF4003" w:rsidRPr="00464D9D" w:rsidRDefault="00EF4003" w:rsidP="007A4FBE">
            <w:pPr>
              <w:jc w:val="center"/>
              <w:rPr>
                <w:rFonts w:ascii="Arial" w:hAnsi="Arial" w:cs="Arial"/>
                <w:b/>
                <w:bCs/>
                <w:noProof/>
                <w:color w:val="0000FF"/>
                <w:sz w:val="20"/>
                <w:szCs w:val="20"/>
                <w:lang w:eastAsia="en-US"/>
              </w:rPr>
            </w:pPr>
          </w:p>
          <w:p w:rsidR="00EF4003" w:rsidRPr="00464D9D" w:rsidRDefault="00EF4003" w:rsidP="007A4FBE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color w:val="0000FF"/>
                <w:sz w:val="20"/>
                <w:szCs w:val="20"/>
                <w:lang w:eastAsia="en-US"/>
              </w:rPr>
              <w:t xml:space="preserve">                                 </w:t>
            </w:r>
            <w:r w:rsidR="00D82D40">
              <w:rPr>
                <w:rFonts w:ascii="Arial" w:hAnsi="Arial" w:cs="Arial"/>
                <w:b/>
                <w:bCs/>
                <w:noProof/>
                <w:color w:val="0000FF"/>
                <w:sz w:val="20"/>
                <w:szCs w:val="20"/>
              </w:rPr>
              <w:pict>
                <v:shape id="Imagine 2" o:spid="_x0000_i1027" type="#_x0000_t75" style="width:52.5pt;height:49.5pt;visibility:visible">
                  <v:imagedata r:id="rId11" o:title=""/>
                </v:shape>
              </w:pict>
            </w:r>
          </w:p>
          <w:p w:rsidR="00EF4003" w:rsidRDefault="00EF4003" w:rsidP="007A4FBE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 xml:space="preserve">                                  </w:t>
            </w:r>
          </w:p>
          <w:p w:rsidR="00EF4003" w:rsidRDefault="00EF4003" w:rsidP="007A4FBE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 xml:space="preserve">                                    Instrumente Structurale</w:t>
            </w:r>
          </w:p>
          <w:p w:rsidR="00EF4003" w:rsidRPr="004C2DDF" w:rsidRDefault="00EF4003" w:rsidP="007A4FBE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 xml:space="preserve">                                     2007-2013</w:t>
            </w:r>
          </w:p>
        </w:tc>
      </w:tr>
    </w:tbl>
    <w:p w:rsidR="00EF4003" w:rsidRDefault="00EF4003" w:rsidP="00517585">
      <w:pPr>
        <w:rPr>
          <w:rFonts w:ascii="Arial" w:hAnsi="Arial" w:cs="Arial"/>
          <w:i/>
          <w:iCs/>
          <w:noProof/>
          <w:sz w:val="18"/>
          <w:szCs w:val="18"/>
        </w:rPr>
      </w:pPr>
    </w:p>
    <w:p w:rsidR="00EF4003" w:rsidRDefault="00EF4003" w:rsidP="00517585">
      <w:pPr>
        <w:rPr>
          <w:rFonts w:ascii="Arial" w:hAnsi="Arial" w:cs="Arial"/>
          <w:i/>
          <w:iCs/>
          <w:noProof/>
          <w:sz w:val="18"/>
          <w:szCs w:val="18"/>
        </w:rPr>
      </w:pPr>
    </w:p>
    <w:p w:rsidR="00EF4003" w:rsidRDefault="00EF4003" w:rsidP="00517585">
      <w:pPr>
        <w:rPr>
          <w:rFonts w:ascii="Arial" w:hAnsi="Arial" w:cs="Arial"/>
          <w:i/>
          <w:iCs/>
          <w:noProof/>
          <w:sz w:val="18"/>
          <w:szCs w:val="18"/>
        </w:rPr>
      </w:pPr>
    </w:p>
    <w:p w:rsidR="00EF4003" w:rsidRDefault="00D82D40" w:rsidP="005C3AEC">
      <w:pPr>
        <w:jc w:val="center"/>
        <w:rPr>
          <w:b/>
          <w:bCs/>
          <w:noProof/>
          <w:sz w:val="32"/>
          <w:szCs w:val="32"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81pt;margin-top:16.45pt;width:673.85pt;height:34.65pt;z-index:2" fillcolor="blue" strokecolor="blue">
            <v:textbox style="mso-next-textbox:#_x0000_s1028">
              <w:txbxContent>
                <w:p w:rsidR="00EF4003" w:rsidRPr="007A549C" w:rsidRDefault="00EF4003" w:rsidP="00FA13B2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00"/>
                      <w:sz w:val="34"/>
                      <w:szCs w:val="34"/>
                      <w:lang w:val="en-US"/>
                    </w:rPr>
                  </w:pPr>
                  <w:r w:rsidRPr="007A549C">
                    <w:rPr>
                      <w:rFonts w:ascii="Arial" w:hAnsi="Arial" w:cs="Arial"/>
                      <w:b/>
                      <w:bCs/>
                      <w:color w:val="FFFF00"/>
                      <w:sz w:val="34"/>
                      <w:szCs w:val="34"/>
                    </w:rPr>
                    <w:t>Comunicat de presă</w:t>
                  </w:r>
                </w:p>
                <w:p w:rsidR="00EF4003" w:rsidRDefault="00EF4003" w:rsidP="00FA13B2"/>
              </w:txbxContent>
            </v:textbox>
          </v:shape>
        </w:pict>
      </w:r>
    </w:p>
    <w:p w:rsidR="00EF4003" w:rsidRDefault="00EF4003" w:rsidP="005C3AEC">
      <w:pPr>
        <w:jc w:val="center"/>
        <w:rPr>
          <w:b/>
          <w:bCs/>
          <w:noProof/>
          <w:sz w:val="32"/>
          <w:szCs w:val="32"/>
        </w:rPr>
      </w:pPr>
    </w:p>
    <w:p w:rsidR="00EF4003" w:rsidRDefault="00EF4003" w:rsidP="005C3AEC">
      <w:pPr>
        <w:jc w:val="center"/>
        <w:rPr>
          <w:b/>
          <w:bCs/>
          <w:noProof/>
          <w:sz w:val="32"/>
          <w:szCs w:val="32"/>
        </w:rPr>
      </w:pPr>
    </w:p>
    <w:p w:rsidR="00EF4003" w:rsidRPr="003E21D2" w:rsidRDefault="00EF4003" w:rsidP="008D253F">
      <w:pPr>
        <w:pStyle w:val="BodyText"/>
        <w:jc w:val="right"/>
        <w:rPr>
          <w:rFonts w:ascii="Arial" w:hAnsi="Arial" w:cs="Arial"/>
          <w:b w:val="0"/>
          <w:bCs w:val="0"/>
          <w:i/>
          <w:iCs/>
          <w:sz w:val="20"/>
          <w:szCs w:val="20"/>
          <w:u w:val="none"/>
          <w:lang w:val="ro-RO"/>
        </w:rPr>
      </w:pPr>
      <w:r w:rsidRPr="003E21D2">
        <w:rPr>
          <w:rFonts w:ascii="Arial" w:hAnsi="Arial" w:cs="Arial"/>
          <w:b w:val="0"/>
          <w:bCs w:val="0"/>
          <w:i/>
          <w:iCs/>
          <w:sz w:val="20"/>
          <w:szCs w:val="20"/>
          <w:u w:val="none"/>
          <w:lang w:val="ro-RO"/>
        </w:rPr>
        <w:t xml:space="preserve">Bucureşti, </w:t>
      </w:r>
      <w:r>
        <w:rPr>
          <w:rFonts w:ascii="Arial" w:hAnsi="Arial" w:cs="Arial"/>
          <w:b w:val="0"/>
          <w:bCs w:val="0"/>
          <w:i/>
          <w:iCs/>
          <w:sz w:val="20"/>
          <w:szCs w:val="20"/>
          <w:u w:val="none"/>
          <w:lang w:val="ro-RO"/>
        </w:rPr>
        <w:t>27 martie 2015</w:t>
      </w:r>
    </w:p>
    <w:p w:rsidR="00EF4003" w:rsidRPr="003E21D2" w:rsidRDefault="00EF4003" w:rsidP="004E720B">
      <w:pPr>
        <w:rPr>
          <w:rFonts w:ascii="Arial" w:hAnsi="Arial" w:cs="Arial"/>
          <w:b/>
          <w:bCs/>
          <w:sz w:val="20"/>
          <w:szCs w:val="20"/>
        </w:rPr>
      </w:pPr>
    </w:p>
    <w:p w:rsidR="00EF4003" w:rsidRPr="003E21D2" w:rsidRDefault="00EF4003" w:rsidP="008D253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Etică, valori sociale și standarde profesionale: o investiție pentru viitor</w:t>
      </w:r>
    </w:p>
    <w:p w:rsidR="00EF4003" w:rsidRPr="003E21D2" w:rsidRDefault="00EF4003" w:rsidP="008D253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F4003" w:rsidRPr="003E21D2" w:rsidRDefault="00EF4003" w:rsidP="008D253F">
      <w:pPr>
        <w:pStyle w:val="Heading1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Vineri, 27 martie 2015 </w:t>
      </w:r>
      <w:r w:rsidRPr="00AC35CF">
        <w:rPr>
          <w:rFonts w:ascii="Arial" w:hAnsi="Arial" w:cs="Arial"/>
          <w:b w:val="0"/>
          <w:bCs w:val="0"/>
          <w:sz w:val="20"/>
          <w:szCs w:val="20"/>
        </w:rPr>
        <w:t>a avut loc conferința internațională</w:t>
      </w:r>
      <w:r>
        <w:rPr>
          <w:rFonts w:ascii="Arial" w:hAnsi="Arial" w:cs="Arial"/>
          <w:sz w:val="20"/>
          <w:szCs w:val="20"/>
        </w:rPr>
        <w:t xml:space="preserve"> </w:t>
      </w:r>
      <w:r w:rsidRPr="00AC35CF">
        <w:rPr>
          <w:rFonts w:ascii="Arial" w:hAnsi="Arial" w:cs="Arial"/>
          <w:i/>
          <w:iCs/>
          <w:sz w:val="20"/>
          <w:szCs w:val="20"/>
        </w:rPr>
        <w:t>Etica în administrația publică</w:t>
      </w:r>
      <w:r>
        <w:rPr>
          <w:rFonts w:ascii="Arial" w:hAnsi="Arial" w:cs="Arial"/>
          <w:sz w:val="20"/>
          <w:szCs w:val="20"/>
        </w:rPr>
        <w:t xml:space="preserve">, </w:t>
      </w:r>
      <w:r w:rsidRPr="00AC35CF">
        <w:rPr>
          <w:rFonts w:ascii="Arial" w:hAnsi="Arial" w:cs="Arial"/>
          <w:b w:val="0"/>
          <w:bCs w:val="0"/>
          <w:sz w:val="20"/>
          <w:szCs w:val="20"/>
        </w:rPr>
        <w:t>organizată de</w:t>
      </w:r>
      <w:r>
        <w:rPr>
          <w:rFonts w:ascii="Arial" w:hAnsi="Arial" w:cs="Arial"/>
          <w:sz w:val="20"/>
          <w:szCs w:val="20"/>
        </w:rPr>
        <w:t xml:space="preserve"> </w:t>
      </w:r>
      <w:r w:rsidRPr="003E21D2">
        <w:rPr>
          <w:rFonts w:ascii="Arial" w:hAnsi="Arial" w:cs="Arial"/>
          <w:sz w:val="20"/>
          <w:szCs w:val="20"/>
        </w:rPr>
        <w:t>Centrul de Resurse Juridice</w:t>
      </w:r>
      <w:r w:rsidRPr="003E21D2">
        <w:rPr>
          <w:rFonts w:ascii="Arial" w:hAnsi="Arial" w:cs="Arial"/>
          <w:b w:val="0"/>
          <w:bCs w:val="0"/>
          <w:sz w:val="20"/>
          <w:szCs w:val="20"/>
        </w:rPr>
        <w:t xml:space="preserve"> şi </w:t>
      </w:r>
      <w:r w:rsidRPr="003E21D2">
        <w:rPr>
          <w:rFonts w:ascii="Arial" w:hAnsi="Arial" w:cs="Arial"/>
          <w:sz w:val="20"/>
          <w:szCs w:val="20"/>
        </w:rPr>
        <w:t>Agenţia Naţională a Funcţionarilor Publici</w:t>
      </w:r>
      <w:r w:rsidRPr="003E21D2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>
        <w:rPr>
          <w:rFonts w:ascii="Arial" w:hAnsi="Arial" w:cs="Arial"/>
          <w:b w:val="0"/>
          <w:bCs w:val="0"/>
          <w:sz w:val="20"/>
          <w:szCs w:val="20"/>
        </w:rPr>
        <w:t>în cadrul</w:t>
      </w:r>
      <w:r w:rsidRPr="003E21D2">
        <w:rPr>
          <w:rFonts w:ascii="Arial" w:hAnsi="Arial" w:cs="Arial"/>
          <w:b w:val="0"/>
          <w:bCs w:val="0"/>
          <w:sz w:val="20"/>
          <w:szCs w:val="20"/>
        </w:rPr>
        <w:t xml:space="preserve"> proiectului “Formare şi dezvoltare pentru asigurarea eticii şi integrităţii în administraţia publică”,</w:t>
      </w:r>
      <w:r w:rsidRPr="003E21D2">
        <w:rPr>
          <w:rFonts w:ascii="Arial" w:hAnsi="Arial" w:cs="Arial"/>
          <w:b w:val="0"/>
          <w:bCs w:val="0"/>
          <w:i/>
          <w:iCs/>
          <w:sz w:val="20"/>
          <w:szCs w:val="20"/>
        </w:rPr>
        <w:t xml:space="preserve"> </w:t>
      </w:r>
      <w:r w:rsidRPr="003E21D2">
        <w:rPr>
          <w:rFonts w:ascii="Arial" w:hAnsi="Arial" w:cs="Arial"/>
          <w:b w:val="0"/>
          <w:bCs w:val="0"/>
          <w:sz w:val="20"/>
          <w:szCs w:val="20"/>
        </w:rPr>
        <w:t>cod SMIS 22242, co</w:t>
      </w:r>
      <w:r>
        <w:rPr>
          <w:rFonts w:ascii="Arial" w:hAnsi="Arial" w:cs="Arial"/>
          <w:b w:val="0"/>
          <w:bCs w:val="0"/>
          <w:sz w:val="20"/>
          <w:szCs w:val="20"/>
        </w:rPr>
        <w:t>-</w:t>
      </w:r>
      <w:r w:rsidRPr="003E21D2">
        <w:rPr>
          <w:rFonts w:ascii="Arial" w:hAnsi="Arial" w:cs="Arial"/>
          <w:b w:val="0"/>
          <w:bCs w:val="0"/>
          <w:sz w:val="20"/>
          <w:szCs w:val="20"/>
        </w:rPr>
        <w:t>finanţat din</w:t>
      </w:r>
      <w:r w:rsidRPr="003E21D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 w:val="0"/>
          <w:bCs w:val="0"/>
          <w:sz w:val="20"/>
          <w:szCs w:val="20"/>
        </w:rPr>
        <w:t>Fondul Social European</w:t>
      </w:r>
      <w:r w:rsidRPr="003E21D2">
        <w:rPr>
          <w:rFonts w:ascii="Arial" w:hAnsi="Arial" w:cs="Arial"/>
          <w:sz w:val="20"/>
          <w:szCs w:val="20"/>
        </w:rPr>
        <w:t xml:space="preserve"> </w:t>
      </w:r>
      <w:r w:rsidRPr="003E21D2">
        <w:rPr>
          <w:rFonts w:ascii="Arial" w:hAnsi="Arial" w:cs="Arial"/>
          <w:b w:val="0"/>
          <w:bCs w:val="0"/>
          <w:sz w:val="20"/>
          <w:szCs w:val="20"/>
        </w:rPr>
        <w:t>prin Programul Operaţional Dezvoltarea Capacităţii Administrative 2007-2013</w:t>
      </w:r>
      <w:r>
        <w:rPr>
          <w:rFonts w:ascii="Arial" w:hAnsi="Arial" w:cs="Arial"/>
          <w:b w:val="0"/>
          <w:bCs w:val="0"/>
          <w:sz w:val="20"/>
          <w:szCs w:val="20"/>
        </w:rPr>
        <w:t>.</w:t>
      </w:r>
    </w:p>
    <w:p w:rsidR="00EF4003" w:rsidRDefault="00EF4003" w:rsidP="00960C67">
      <w:pPr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Conferința a reunit aproape 100 de funcționari publici din România și alte 8 state din Uniunea Europeană (UE) sau din regiune, membre ale Parteneriatului estic sau candidate la aderarea la UE (Marea Britanie, Franța, Polonia, Serbia, Azerbai</w:t>
      </w:r>
      <w:r w:rsidR="00514759">
        <w:rPr>
          <w:rFonts w:ascii="Arial" w:hAnsi="Arial" w:cs="Arial"/>
          <w:sz w:val="20"/>
          <w:szCs w:val="20"/>
          <w:lang w:eastAsia="en-US"/>
        </w:rPr>
        <w:t>d</w:t>
      </w:r>
      <w:r>
        <w:rPr>
          <w:rFonts w:ascii="Arial" w:hAnsi="Arial" w:cs="Arial"/>
          <w:sz w:val="20"/>
          <w:szCs w:val="20"/>
          <w:lang w:eastAsia="en-US"/>
        </w:rPr>
        <w:t xml:space="preserve">jan, </w:t>
      </w:r>
      <w:r w:rsidRPr="00960C67">
        <w:rPr>
          <w:rFonts w:ascii="Arial" w:hAnsi="Arial" w:cs="Arial"/>
          <w:sz w:val="20"/>
          <w:szCs w:val="20"/>
          <w:lang w:eastAsia="en-US"/>
        </w:rPr>
        <w:t>Georgia</w:t>
      </w:r>
      <w:r>
        <w:rPr>
          <w:rFonts w:ascii="Arial" w:hAnsi="Arial" w:cs="Arial"/>
          <w:sz w:val="20"/>
          <w:szCs w:val="20"/>
          <w:lang w:eastAsia="en-US"/>
        </w:rPr>
        <w:t xml:space="preserve">, </w:t>
      </w:r>
      <w:r w:rsidRPr="00960C67">
        <w:rPr>
          <w:rFonts w:ascii="Arial" w:hAnsi="Arial" w:cs="Arial"/>
          <w:sz w:val="20"/>
          <w:szCs w:val="20"/>
          <w:lang w:eastAsia="en-US"/>
        </w:rPr>
        <w:t>Armenia</w:t>
      </w:r>
      <w:r>
        <w:rPr>
          <w:rFonts w:ascii="Arial" w:hAnsi="Arial" w:cs="Arial"/>
          <w:sz w:val="20"/>
          <w:szCs w:val="20"/>
          <w:lang w:eastAsia="en-US"/>
        </w:rPr>
        <w:t xml:space="preserve"> și Republica</w:t>
      </w:r>
      <w:r w:rsidRPr="00960C67">
        <w:rPr>
          <w:rFonts w:ascii="Arial" w:hAnsi="Arial" w:cs="Arial"/>
          <w:sz w:val="20"/>
          <w:szCs w:val="20"/>
          <w:lang w:eastAsia="en-US"/>
        </w:rPr>
        <w:t xml:space="preserve"> Moldova</w:t>
      </w:r>
      <w:r>
        <w:rPr>
          <w:rFonts w:ascii="Arial" w:hAnsi="Arial" w:cs="Arial"/>
          <w:sz w:val="20"/>
          <w:szCs w:val="20"/>
          <w:lang w:eastAsia="en-US"/>
        </w:rPr>
        <w:t>).</w:t>
      </w:r>
    </w:p>
    <w:p w:rsidR="00EF4003" w:rsidRDefault="00EF4003" w:rsidP="008800C2">
      <w:pPr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Vorbitorii au prezentat </w:t>
      </w:r>
      <w:r w:rsidRPr="00960C67">
        <w:rPr>
          <w:rFonts w:ascii="Arial" w:hAnsi="Arial" w:cs="Arial"/>
          <w:sz w:val="20"/>
          <w:szCs w:val="20"/>
          <w:lang w:eastAsia="en-US"/>
        </w:rPr>
        <w:t xml:space="preserve">experienţele </w:t>
      </w:r>
      <w:r>
        <w:rPr>
          <w:rFonts w:ascii="Arial" w:hAnsi="Arial" w:cs="Arial"/>
          <w:sz w:val="20"/>
          <w:szCs w:val="20"/>
          <w:lang w:eastAsia="en-US"/>
        </w:rPr>
        <w:t>din propriile state în</w:t>
      </w:r>
      <w:r w:rsidRPr="00960C67">
        <w:rPr>
          <w:rFonts w:ascii="Arial" w:hAnsi="Arial" w:cs="Arial"/>
          <w:sz w:val="20"/>
          <w:szCs w:val="20"/>
          <w:lang w:eastAsia="en-US"/>
        </w:rPr>
        <w:t xml:space="preserve"> domeniul</w:t>
      </w:r>
      <w:r>
        <w:rPr>
          <w:rFonts w:ascii="Arial" w:hAnsi="Arial" w:cs="Arial"/>
          <w:sz w:val="20"/>
          <w:szCs w:val="20"/>
          <w:lang w:eastAsia="en-US"/>
        </w:rPr>
        <w:t xml:space="preserve"> sistemelor de etică,al  problemelor morale şi al soluţiilor / instrumentelor</w:t>
      </w:r>
      <w:r w:rsidRPr="00960C67">
        <w:rPr>
          <w:rFonts w:ascii="Arial" w:hAnsi="Arial" w:cs="Arial"/>
          <w:sz w:val="20"/>
          <w:szCs w:val="20"/>
          <w:lang w:eastAsia="en-US"/>
        </w:rPr>
        <w:t xml:space="preserve"> de lucru dezvoltate pentru a răspunde acestor provocări.</w:t>
      </w:r>
      <w:r>
        <w:rPr>
          <w:rFonts w:ascii="Arial" w:hAnsi="Arial" w:cs="Arial"/>
          <w:sz w:val="20"/>
          <w:szCs w:val="20"/>
          <w:lang w:eastAsia="en-US"/>
        </w:rPr>
        <w:t xml:space="preserve"> Au fost identificate bune practici și modalități noi de a motiva administrația publică în a oferi servicii publice de calitate.</w:t>
      </w:r>
    </w:p>
    <w:p w:rsidR="00EF4003" w:rsidRDefault="00EF4003" w:rsidP="008800C2">
      <w:pPr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>Ne-am propus să schimbam abordarea î</w:t>
      </w:r>
      <w:r w:rsidRPr="00960C67">
        <w:rPr>
          <w:rFonts w:ascii="Arial" w:hAnsi="Arial" w:cs="Arial"/>
          <w:i/>
          <w:iCs/>
          <w:sz w:val="20"/>
          <w:szCs w:val="20"/>
          <w:lang w:eastAsia="en-US"/>
        </w:rPr>
        <w:t>n p</w:t>
      </w:r>
      <w:r>
        <w:rPr>
          <w:rFonts w:ascii="Arial" w:hAnsi="Arial" w:cs="Arial"/>
          <w:i/>
          <w:iCs/>
          <w:sz w:val="20"/>
          <w:szCs w:val="20"/>
          <w:lang w:eastAsia="en-US"/>
        </w:rPr>
        <w:t>rivința politicilor pentru integritate, dintr-o abordare combativă, axată</w:t>
      </w:r>
      <w:r w:rsidRPr="00960C67">
        <w:rPr>
          <w:rFonts w:ascii="Arial" w:hAnsi="Arial" w:cs="Arial"/>
          <w:i/>
          <w:iCs/>
          <w:sz w:val="20"/>
          <w:szCs w:val="20"/>
          <w:lang w:eastAsia="en-US"/>
        </w:rPr>
        <w:t xml:space="preserve"> pe frica de pedeap</w:t>
      </w:r>
      <w:r>
        <w:rPr>
          <w:rFonts w:ascii="Arial" w:hAnsi="Arial" w:cs="Arial"/>
          <w:i/>
          <w:iCs/>
          <w:sz w:val="20"/>
          <w:szCs w:val="20"/>
          <w:lang w:eastAsia="en-US"/>
        </w:rPr>
        <w:t>să</w:t>
      </w:r>
      <w:r w:rsidRPr="00960C67">
        <w:rPr>
          <w:rFonts w:ascii="Arial" w:hAnsi="Arial" w:cs="Arial"/>
          <w:i/>
          <w:iCs/>
          <w:sz w:val="20"/>
          <w:szCs w:val="20"/>
          <w:lang w:eastAsia="en-US"/>
        </w:rPr>
        <w:t xml:space="preserve">,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>reguli mecanice, spre o abordare pozitiva, bazată</w:t>
      </w:r>
      <w:r w:rsidRPr="00960C67">
        <w:rPr>
          <w:rFonts w:ascii="Arial" w:hAnsi="Arial" w:cs="Arial"/>
          <w:i/>
          <w:iCs/>
          <w:sz w:val="20"/>
          <w:szCs w:val="20"/>
          <w:lang w:eastAsia="en-US"/>
        </w:rPr>
        <w:t xml:space="preserve"> pe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>răsplată pentru performanță, valori etice, dialog î</w:t>
      </w:r>
      <w:r w:rsidRPr="00960C67">
        <w:rPr>
          <w:rFonts w:ascii="Arial" w:hAnsi="Arial" w:cs="Arial"/>
          <w:i/>
          <w:iCs/>
          <w:sz w:val="20"/>
          <w:szCs w:val="20"/>
          <w:lang w:eastAsia="en-US"/>
        </w:rPr>
        <w:t>n cadrul secto</w:t>
      </w:r>
      <w:r>
        <w:rPr>
          <w:rFonts w:ascii="Arial" w:hAnsi="Arial" w:cs="Arial"/>
          <w:i/>
          <w:iCs/>
          <w:sz w:val="20"/>
          <w:szCs w:val="20"/>
          <w:lang w:eastAsia="en-US"/>
        </w:rPr>
        <w:t>rului public, responsabilitate ș</w:t>
      </w:r>
      <w:r w:rsidRPr="00960C67">
        <w:rPr>
          <w:rFonts w:ascii="Arial" w:hAnsi="Arial" w:cs="Arial"/>
          <w:i/>
          <w:iCs/>
          <w:sz w:val="20"/>
          <w:szCs w:val="20"/>
          <w:lang w:eastAsia="en-US"/>
        </w:rPr>
        <w:t>i bune practici</w:t>
      </w:r>
      <w:r>
        <w:rPr>
          <w:rFonts w:ascii="Arial" w:hAnsi="Arial" w:cs="Arial"/>
          <w:sz w:val="20"/>
          <w:szCs w:val="20"/>
          <w:lang w:eastAsia="en-US"/>
        </w:rPr>
        <w:t>, a declarat Georgiana Iorgulescu, director executiv, al Centrului de Resurse Juridice în deschiderea conferinței.</w:t>
      </w:r>
    </w:p>
    <w:p w:rsidR="00EF4003" w:rsidRDefault="00EF4003" w:rsidP="00C86AD5">
      <w:pPr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Această perspectivă a fost completată de mesajele transmise de </w:t>
      </w:r>
      <w:r w:rsidRPr="00C86AD5">
        <w:rPr>
          <w:rFonts w:ascii="Arial" w:hAnsi="Arial" w:cs="Arial"/>
          <w:sz w:val="20"/>
          <w:szCs w:val="20"/>
          <w:lang w:eastAsia="en-US"/>
        </w:rPr>
        <w:t>Sirma Caraman, Secretar de stat, Ministerul Dezvoltării Regionale și Administrației Publice</w:t>
      </w:r>
      <w:r>
        <w:rPr>
          <w:rFonts w:ascii="Arial" w:hAnsi="Arial" w:cs="Arial"/>
          <w:sz w:val="20"/>
          <w:szCs w:val="20"/>
          <w:lang w:eastAsia="en-US"/>
        </w:rPr>
        <w:t xml:space="preserve"> și de József Birtalan, p</w:t>
      </w:r>
      <w:r w:rsidRPr="00C86AD5">
        <w:rPr>
          <w:rFonts w:ascii="Arial" w:hAnsi="Arial" w:cs="Arial"/>
          <w:sz w:val="20"/>
          <w:szCs w:val="20"/>
          <w:lang w:eastAsia="en-US"/>
        </w:rPr>
        <w:t>reședinte</w:t>
      </w:r>
      <w:r>
        <w:rPr>
          <w:rFonts w:ascii="Arial" w:hAnsi="Arial" w:cs="Arial"/>
          <w:sz w:val="20"/>
          <w:szCs w:val="20"/>
          <w:lang w:eastAsia="en-US"/>
        </w:rPr>
        <w:t>le</w:t>
      </w:r>
      <w:r w:rsidRPr="00C86AD5">
        <w:rPr>
          <w:rFonts w:ascii="Arial" w:hAnsi="Arial" w:cs="Arial"/>
          <w:sz w:val="20"/>
          <w:szCs w:val="20"/>
          <w:lang w:eastAsia="en-US"/>
        </w:rPr>
        <w:t xml:space="preserve"> Agenţi</w:t>
      </w:r>
      <w:r>
        <w:rPr>
          <w:rFonts w:ascii="Arial" w:hAnsi="Arial" w:cs="Arial"/>
          <w:sz w:val="20"/>
          <w:szCs w:val="20"/>
          <w:lang w:eastAsia="en-US"/>
        </w:rPr>
        <w:t>ei</w:t>
      </w:r>
      <w:r w:rsidRPr="00C86AD5">
        <w:rPr>
          <w:rFonts w:ascii="Arial" w:hAnsi="Arial" w:cs="Arial"/>
          <w:sz w:val="20"/>
          <w:szCs w:val="20"/>
          <w:lang w:eastAsia="en-US"/>
        </w:rPr>
        <w:t xml:space="preserve"> Naţional</w:t>
      </w:r>
      <w:r>
        <w:rPr>
          <w:rFonts w:ascii="Arial" w:hAnsi="Arial" w:cs="Arial"/>
          <w:sz w:val="20"/>
          <w:szCs w:val="20"/>
          <w:lang w:eastAsia="en-US"/>
        </w:rPr>
        <w:t>e</w:t>
      </w:r>
      <w:r w:rsidRPr="00C86AD5">
        <w:rPr>
          <w:rFonts w:ascii="Arial" w:hAnsi="Arial" w:cs="Arial"/>
          <w:sz w:val="20"/>
          <w:szCs w:val="20"/>
          <w:lang w:eastAsia="en-US"/>
        </w:rPr>
        <w:t xml:space="preserve"> a Funcţionarilor Publici</w:t>
      </w:r>
      <w:r>
        <w:rPr>
          <w:rFonts w:ascii="Arial" w:hAnsi="Arial" w:cs="Arial"/>
          <w:sz w:val="20"/>
          <w:szCs w:val="20"/>
          <w:lang w:eastAsia="en-US"/>
        </w:rPr>
        <w:t xml:space="preserve">, care au insistat pe dezvoltarea în continuare a standardelor profesionale în administrația publică. </w:t>
      </w:r>
    </w:p>
    <w:p w:rsidR="00EF4003" w:rsidRPr="00E16241" w:rsidRDefault="00EF4003" w:rsidP="00E16241">
      <w:pPr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Robert Alan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Doig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, expert internațional în sisteme de etică, a detaliat componentele noii abordări eficace a eticii în viața publică: </w:t>
      </w:r>
      <w:r w:rsidRPr="00E16241">
        <w:rPr>
          <w:rFonts w:ascii="Arial" w:hAnsi="Arial" w:cs="Arial"/>
          <w:i/>
          <w:iCs/>
          <w:sz w:val="20"/>
          <w:szCs w:val="20"/>
          <w:lang w:eastAsia="en-US"/>
        </w:rPr>
        <w:t>Integrarea unei culturi a etici în viața publică și în funcția publică presupune îndepărtarea de la „poteca întunecoasă” a unui mediu sufocat de control, cu strategii clasice de monitorizare, control și pedeapsă în care se modelează prin forță motive și valori, și aprop</w:t>
      </w:r>
      <w:bookmarkStart w:id="0" w:name="_GoBack"/>
      <w:bookmarkEnd w:id="0"/>
      <w:r w:rsidRPr="00E16241">
        <w:rPr>
          <w:rFonts w:ascii="Arial" w:hAnsi="Arial" w:cs="Arial"/>
          <w:i/>
          <w:iCs/>
          <w:sz w:val="20"/>
          <w:szCs w:val="20"/>
          <w:lang w:eastAsia="en-US"/>
        </w:rPr>
        <w:t>ierea de „luminișul” unui cadru etic de guvernanță cu îndeplinirea voluntară și asumată a așteptărilor și procedurilor organizației.</w:t>
      </w:r>
    </w:p>
    <w:p w:rsidR="00EF4003" w:rsidRDefault="00EF4003" w:rsidP="008800C2">
      <w:pPr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Această schimbare de atitudine se bazează pe o viziune pe termen lung despre cum va arăta administrația publică peste 20 de ani. </w:t>
      </w:r>
    </w:p>
    <w:p w:rsidR="00EF4003" w:rsidRDefault="00EF4003" w:rsidP="003557FF">
      <w:pPr>
        <w:jc w:val="both"/>
        <w:rPr>
          <w:rFonts w:ascii="Arial" w:hAnsi="Arial" w:cs="Arial"/>
          <w:sz w:val="20"/>
          <w:szCs w:val="20"/>
          <w:lang w:eastAsia="en-US"/>
        </w:rPr>
      </w:pPr>
      <w:r w:rsidRPr="003557FF">
        <w:rPr>
          <w:rFonts w:ascii="Arial" w:hAnsi="Arial" w:cs="Arial"/>
          <w:i/>
          <w:iCs/>
          <w:sz w:val="20"/>
          <w:szCs w:val="20"/>
          <w:lang w:eastAsia="en-US"/>
        </w:rPr>
        <w:t>Funcționarul public trebuie întotdeauna să acționeze în mod profesional, într-un mod prin care merită și câștigă încrederea celor cu care lucrează și pentru care lucrează</w:t>
      </w:r>
      <w:r>
        <w:rPr>
          <w:rFonts w:ascii="Arial" w:hAnsi="Arial" w:cs="Arial"/>
          <w:sz w:val="20"/>
          <w:szCs w:val="20"/>
          <w:lang w:eastAsia="en-US"/>
        </w:rPr>
        <w:t xml:space="preserve">, a concluzionat și </w:t>
      </w:r>
      <w:r w:rsidRPr="003557FF">
        <w:rPr>
          <w:rFonts w:ascii="Arial" w:hAnsi="Arial" w:cs="Arial"/>
          <w:sz w:val="20"/>
          <w:szCs w:val="20"/>
          <w:lang w:eastAsia="en-US"/>
        </w:rPr>
        <w:t xml:space="preserve">Yves </w:t>
      </w:r>
      <w:proofErr w:type="spellStart"/>
      <w:r w:rsidRPr="003557FF">
        <w:rPr>
          <w:rFonts w:ascii="Arial" w:hAnsi="Arial" w:cs="Arial"/>
          <w:sz w:val="20"/>
          <w:szCs w:val="20"/>
          <w:lang w:eastAsia="en-US"/>
        </w:rPr>
        <w:t>Gounin</w:t>
      </w:r>
      <w:proofErr w:type="spellEnd"/>
      <w:r w:rsidRPr="003557FF">
        <w:rPr>
          <w:rFonts w:ascii="Arial" w:hAnsi="Arial" w:cs="Arial"/>
          <w:sz w:val="20"/>
          <w:szCs w:val="20"/>
          <w:lang w:eastAsia="en-US"/>
        </w:rPr>
        <w:t>, Consilier de Stat, Delegat pentru Relații internaționale al</w:t>
      </w:r>
      <w:r>
        <w:rPr>
          <w:rFonts w:ascii="Arial" w:hAnsi="Arial" w:cs="Arial"/>
          <w:sz w:val="20"/>
          <w:szCs w:val="20"/>
          <w:lang w:eastAsia="en-US"/>
        </w:rPr>
        <w:t xml:space="preserve"> Consiliului de Stat din Franța.</w:t>
      </w:r>
    </w:p>
    <w:p w:rsidR="00EF4003" w:rsidRDefault="00EF4003" w:rsidP="003557FF">
      <w:pPr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Concluziile conferinței vor fi integrate în proiectele ce vor fi dezvoltate în noua perioadă de programare de către Centrul de Resurse Juridice, Agenția Națională a Funcționarilor Publici și Ministerul Dezvoltării Regionale și Administrației Publice.</w:t>
      </w:r>
    </w:p>
    <w:p w:rsidR="00EF4003" w:rsidRDefault="00EF4003" w:rsidP="008D253F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EF4003" w:rsidRPr="003E21D2" w:rsidRDefault="00EF4003" w:rsidP="008D253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E21D2">
        <w:rPr>
          <w:rFonts w:ascii="Arial" w:hAnsi="Arial" w:cs="Arial"/>
          <w:b/>
          <w:bCs/>
          <w:sz w:val="20"/>
          <w:szCs w:val="20"/>
        </w:rPr>
        <w:t>Contact:</w:t>
      </w:r>
    </w:p>
    <w:p w:rsidR="00EF4003" w:rsidRPr="003E21D2" w:rsidRDefault="00EF4003" w:rsidP="008D253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Radu</w:t>
      </w:r>
      <w:r w:rsidRPr="003E21D2">
        <w:rPr>
          <w:rFonts w:ascii="Arial" w:hAnsi="Arial" w:cs="Arial"/>
          <w:sz w:val="20"/>
          <w:szCs w:val="20"/>
        </w:rPr>
        <w:t xml:space="preserve"> Nicolae,</w:t>
      </w:r>
      <w:r>
        <w:rPr>
          <w:rFonts w:ascii="Arial" w:hAnsi="Arial" w:cs="Arial"/>
          <w:sz w:val="20"/>
          <w:szCs w:val="20"/>
        </w:rPr>
        <w:t xml:space="preserve"> expert etica si integritate</w:t>
      </w:r>
      <w:r w:rsidRPr="003E21D2">
        <w:rPr>
          <w:rFonts w:ascii="Arial" w:hAnsi="Arial" w:cs="Arial"/>
          <w:sz w:val="20"/>
          <w:szCs w:val="20"/>
        </w:rPr>
        <w:t xml:space="preserve"> Centrul de Resurse Juridice</w:t>
      </w:r>
    </w:p>
    <w:p w:rsidR="00EF4003" w:rsidRPr="003E21D2" w:rsidRDefault="00EF4003" w:rsidP="008D253F">
      <w:pPr>
        <w:jc w:val="both"/>
        <w:rPr>
          <w:rFonts w:ascii="Arial" w:hAnsi="Arial" w:cs="Arial"/>
          <w:sz w:val="20"/>
          <w:szCs w:val="20"/>
        </w:rPr>
      </w:pPr>
      <w:r w:rsidRPr="003E21D2">
        <w:rPr>
          <w:rFonts w:ascii="Arial" w:hAnsi="Arial" w:cs="Arial"/>
          <w:sz w:val="20"/>
          <w:szCs w:val="20"/>
        </w:rPr>
        <w:t xml:space="preserve">Tel: 021.212.06.90  Fax: 021.212.05.19  E mail: </w:t>
      </w:r>
      <w:hyperlink r:id="rId12" w:history="1">
        <w:r w:rsidRPr="003E21D2">
          <w:rPr>
            <w:rStyle w:val="Hyperlink"/>
            <w:rFonts w:ascii="Arial" w:hAnsi="Arial" w:cs="Arial"/>
            <w:sz w:val="20"/>
            <w:szCs w:val="20"/>
          </w:rPr>
          <w:t>valentina.nicolae@crj.ro</w:t>
        </w:r>
      </w:hyperlink>
      <w:r w:rsidRPr="003E21D2">
        <w:rPr>
          <w:rFonts w:ascii="Arial" w:hAnsi="Arial" w:cs="Arial"/>
          <w:sz w:val="20"/>
          <w:szCs w:val="20"/>
        </w:rPr>
        <w:t xml:space="preserve">, </w:t>
      </w:r>
      <w:hyperlink r:id="rId13" w:history="1">
        <w:r w:rsidRPr="003E21D2">
          <w:rPr>
            <w:rStyle w:val="Hyperlink"/>
            <w:rFonts w:ascii="Arial" w:hAnsi="Arial" w:cs="Arial"/>
            <w:sz w:val="20"/>
            <w:szCs w:val="20"/>
          </w:rPr>
          <w:t>www.crj.ro</w:t>
        </w:r>
      </w:hyperlink>
    </w:p>
    <w:p w:rsidR="00EF4003" w:rsidRPr="003E21D2" w:rsidRDefault="00EF4003" w:rsidP="00161E8D">
      <w:pPr>
        <w:pStyle w:val="HTMLPreformatted"/>
        <w:rPr>
          <w:rFonts w:ascii="Arial" w:hAnsi="Arial" w:cs="Arial"/>
        </w:rPr>
      </w:pPr>
      <w:r w:rsidRPr="003E21D2">
        <w:rPr>
          <w:rFonts w:ascii="Arial" w:hAnsi="Arial" w:cs="Arial"/>
        </w:rPr>
        <w:t xml:space="preserve">Adriana </w:t>
      </w:r>
      <w:proofErr w:type="spellStart"/>
      <w:r w:rsidRPr="003E21D2">
        <w:rPr>
          <w:rFonts w:ascii="Arial" w:hAnsi="Arial" w:cs="Arial"/>
        </w:rPr>
        <w:t>Cîrciumaru</w:t>
      </w:r>
      <w:proofErr w:type="spellEnd"/>
      <w:r w:rsidRPr="003E21D2">
        <w:rPr>
          <w:rFonts w:ascii="Arial" w:hAnsi="Arial" w:cs="Arial"/>
        </w:rPr>
        <w:t xml:space="preserve">, Director Direcţia comunicare şi relaţii </w:t>
      </w:r>
      <w:proofErr w:type="spellStart"/>
      <w:r w:rsidRPr="003E21D2">
        <w:rPr>
          <w:rFonts w:ascii="Arial" w:hAnsi="Arial" w:cs="Arial"/>
        </w:rPr>
        <w:t>international</w:t>
      </w:r>
      <w:r>
        <w:rPr>
          <w:rFonts w:ascii="Arial" w:hAnsi="Arial" w:cs="Arial"/>
        </w:rPr>
        <w:t>e</w:t>
      </w:r>
      <w:proofErr w:type="spellEnd"/>
      <w:r w:rsidRPr="003E21D2">
        <w:rPr>
          <w:rFonts w:ascii="Arial" w:hAnsi="Arial" w:cs="Arial"/>
        </w:rPr>
        <w:t xml:space="preserve">, </w:t>
      </w:r>
    </w:p>
    <w:p w:rsidR="00EF4003" w:rsidRPr="003E21D2" w:rsidRDefault="00EF4003" w:rsidP="00161E8D">
      <w:pPr>
        <w:pStyle w:val="HTMLPreformatted"/>
        <w:rPr>
          <w:rFonts w:ascii="Arial" w:hAnsi="Arial" w:cs="Arial"/>
        </w:rPr>
      </w:pPr>
      <w:r w:rsidRPr="003E21D2">
        <w:rPr>
          <w:rFonts w:ascii="Arial" w:hAnsi="Arial" w:cs="Arial"/>
        </w:rPr>
        <w:t>Agenţia Naţională a Funcţionarilor Publici</w:t>
      </w:r>
    </w:p>
    <w:p w:rsidR="00EF4003" w:rsidRPr="004E720B" w:rsidRDefault="00D82D40" w:rsidP="004E720B">
      <w:pPr>
        <w:pStyle w:val="HTMLPreformatted"/>
        <w:rPr>
          <w:rFonts w:ascii="Arial" w:hAnsi="Arial" w:cs="Arial"/>
        </w:rPr>
      </w:pPr>
      <w:hyperlink r:id="rId14" w:history="1">
        <w:r w:rsidR="00EF4003" w:rsidRPr="003E21D2">
          <w:rPr>
            <w:rStyle w:val="Hyperlink"/>
            <w:rFonts w:ascii="Arial" w:hAnsi="Arial" w:cs="Arial"/>
            <w:color w:val="auto"/>
            <w:u w:val="none"/>
          </w:rPr>
          <w:t>Tel: 0374</w:t>
        </w:r>
      </w:hyperlink>
      <w:r w:rsidR="00EF4003" w:rsidRPr="003E21D2">
        <w:rPr>
          <w:rFonts w:ascii="Arial" w:hAnsi="Arial" w:cs="Arial"/>
        </w:rPr>
        <w:t xml:space="preserve"> 112 833 Fax: 0374 112 834, E mail: </w:t>
      </w:r>
      <w:hyperlink r:id="rId15" w:history="1">
        <w:r w:rsidR="00EF4003" w:rsidRPr="003E21D2">
          <w:rPr>
            <w:rStyle w:val="Hyperlink"/>
            <w:rFonts w:ascii="Arial" w:hAnsi="Arial" w:cs="Arial"/>
          </w:rPr>
          <w:t>adriana.circiumaru@anfp.gov.ro</w:t>
        </w:r>
      </w:hyperlink>
      <w:r w:rsidR="00EF4003" w:rsidRPr="003E21D2">
        <w:rPr>
          <w:rFonts w:ascii="Arial" w:hAnsi="Arial" w:cs="Arial"/>
        </w:rPr>
        <w:t xml:space="preserve">, </w:t>
      </w:r>
      <w:hyperlink r:id="rId16" w:history="1">
        <w:r w:rsidR="00EF4003" w:rsidRPr="003E21D2">
          <w:rPr>
            <w:rStyle w:val="Hyperlink"/>
            <w:rFonts w:ascii="Arial" w:hAnsi="Arial" w:cs="Arial"/>
          </w:rPr>
          <w:t>www.anfp.gov.ro</w:t>
        </w:r>
      </w:hyperlink>
    </w:p>
    <w:sectPr w:rsidR="00EF4003" w:rsidRPr="004E720B" w:rsidSect="00825ABB">
      <w:footerReference w:type="default" r:id="rId17"/>
      <w:pgSz w:w="11907" w:h="16840" w:code="9"/>
      <w:pgMar w:top="562" w:right="992" w:bottom="426" w:left="1418" w:header="0" w:footer="56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D40" w:rsidRDefault="00D82D40">
      <w:r>
        <w:separator/>
      </w:r>
    </w:p>
  </w:endnote>
  <w:endnote w:type="continuationSeparator" w:id="0">
    <w:p w:rsidR="00D82D40" w:rsidRDefault="00D82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003" w:rsidRDefault="00D82D40">
    <w:pPr>
      <w:pStyle w:val="BodyText"/>
      <w:spacing w:line="120" w:lineRule="auto"/>
      <w:jc w:val="center"/>
      <w:rPr>
        <w:rFonts w:ascii="Arial" w:hAnsi="Arial" w:cs="Arial"/>
        <w:color w:val="000080"/>
        <w:sz w:val="20"/>
        <w:szCs w:val="20"/>
        <w:u w:val="none"/>
        <w:lang w:val="ro-RO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49" type="#_x0000_t75" style="position:absolute;left:0;text-align:left;margin-left:13.1pt;margin-top:-9.4pt;width:107.25pt;height:107.25pt;z-index:1;visibility:visible">
          <v:imagedata r:id="rId1" o:title=""/>
        </v:shape>
      </w:pict>
    </w:r>
  </w:p>
  <w:p w:rsidR="00EF4003" w:rsidRDefault="00EF4003" w:rsidP="00AC17F1">
    <w:pPr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    </w:t>
    </w:r>
    <w:r>
      <w:tab/>
    </w:r>
    <w:r w:rsidR="00514759">
      <w:rPr>
        <w:rFonts w:ascii="Arial" w:hAnsi="Arial" w:cs="Arial"/>
        <w:noProof/>
        <w:color w:val="000080"/>
        <w:sz w:val="20"/>
        <w:szCs w:val="20"/>
      </w:rPr>
      <w:pict>
        <v:shape id="Picture 5" o:spid="_x0000_i1028" type="#_x0000_t75" alt="ANFP 2013" style="width:69pt;height:70pt;visibility:visible">
          <v:imagedata r:id="rId2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D40" w:rsidRDefault="00D82D40">
      <w:r>
        <w:separator/>
      </w:r>
    </w:p>
  </w:footnote>
  <w:footnote w:type="continuationSeparator" w:id="0">
    <w:p w:rsidR="00D82D40" w:rsidRDefault="00D82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711D"/>
    <w:multiLevelType w:val="hybridMultilevel"/>
    <w:tmpl w:val="50E2638E"/>
    <w:lvl w:ilvl="0" w:tplc="04180001">
      <w:start w:val="1"/>
      <w:numFmt w:val="bullet"/>
      <w:lvlText w:val=""/>
      <w:lvlJc w:val="left"/>
      <w:pPr>
        <w:ind w:left="120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4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36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0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2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60" w:hanging="360"/>
      </w:pPr>
      <w:rPr>
        <w:rFonts w:ascii="Wingdings" w:hAnsi="Wingdings" w:cs="Wingdings" w:hint="default"/>
      </w:rPr>
    </w:lvl>
  </w:abstractNum>
  <w:abstractNum w:abstractNumId="1">
    <w:nsid w:val="16892CB4"/>
    <w:multiLevelType w:val="hybridMultilevel"/>
    <w:tmpl w:val="809EB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F9103E6"/>
    <w:multiLevelType w:val="hybridMultilevel"/>
    <w:tmpl w:val="7A28E3B4"/>
    <w:lvl w:ilvl="0" w:tplc="04090003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nsid w:val="3E9F2DD1"/>
    <w:multiLevelType w:val="hybridMultilevel"/>
    <w:tmpl w:val="DAB85280"/>
    <w:lvl w:ilvl="0" w:tplc="0C2C663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56A377E"/>
    <w:multiLevelType w:val="hybridMultilevel"/>
    <w:tmpl w:val="2884D30C"/>
    <w:lvl w:ilvl="0" w:tplc="F92497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73E4B33"/>
    <w:multiLevelType w:val="hybridMultilevel"/>
    <w:tmpl w:val="6ADACBFE"/>
    <w:lvl w:ilvl="0" w:tplc="F924972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6">
    <w:nsid w:val="5BAD3638"/>
    <w:multiLevelType w:val="hybridMultilevel"/>
    <w:tmpl w:val="7640EE12"/>
    <w:lvl w:ilvl="0" w:tplc="C34028A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D96C9C9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512CA20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27036EA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336E50CC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197C0BEE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AAE3184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FC2E03EE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246816D2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731AC1"/>
    <w:multiLevelType w:val="hybridMultilevel"/>
    <w:tmpl w:val="2E2007E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9AEE47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3E5CBE"/>
    <w:multiLevelType w:val="hybridMultilevel"/>
    <w:tmpl w:val="8C066580"/>
    <w:lvl w:ilvl="0" w:tplc="C4AEE8E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9853C3"/>
    <w:multiLevelType w:val="hybridMultilevel"/>
    <w:tmpl w:val="2FC01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8"/>
  </w:num>
  <w:num w:numId="7">
    <w:abstractNumId w:val="1"/>
  </w:num>
  <w:num w:numId="8">
    <w:abstractNumId w:val="9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7585"/>
    <w:rsid w:val="000164A7"/>
    <w:rsid w:val="00036753"/>
    <w:rsid w:val="00040EA5"/>
    <w:rsid w:val="00046467"/>
    <w:rsid w:val="000470CE"/>
    <w:rsid w:val="00047AB3"/>
    <w:rsid w:val="000600FC"/>
    <w:rsid w:val="00072DBB"/>
    <w:rsid w:val="00073E4A"/>
    <w:rsid w:val="00087596"/>
    <w:rsid w:val="000C449D"/>
    <w:rsid w:val="000E69D7"/>
    <w:rsid w:val="000F2B03"/>
    <w:rsid w:val="00114D55"/>
    <w:rsid w:val="001232B4"/>
    <w:rsid w:val="00133328"/>
    <w:rsid w:val="001349ED"/>
    <w:rsid w:val="00144D47"/>
    <w:rsid w:val="00151F51"/>
    <w:rsid w:val="0015440D"/>
    <w:rsid w:val="00161E8D"/>
    <w:rsid w:val="00163956"/>
    <w:rsid w:val="001800CF"/>
    <w:rsid w:val="00182735"/>
    <w:rsid w:val="0018287F"/>
    <w:rsid w:val="0018611C"/>
    <w:rsid w:val="001B7E31"/>
    <w:rsid w:val="001C1E2E"/>
    <w:rsid w:val="001D0B8E"/>
    <w:rsid w:val="00202F91"/>
    <w:rsid w:val="0020530C"/>
    <w:rsid w:val="00206B2B"/>
    <w:rsid w:val="002129FF"/>
    <w:rsid w:val="002421E8"/>
    <w:rsid w:val="00243223"/>
    <w:rsid w:val="00273ED2"/>
    <w:rsid w:val="002840A8"/>
    <w:rsid w:val="00284671"/>
    <w:rsid w:val="002A4F8D"/>
    <w:rsid w:val="002B0065"/>
    <w:rsid w:val="002C14EF"/>
    <w:rsid w:val="002C2C5D"/>
    <w:rsid w:val="002D11F4"/>
    <w:rsid w:val="002D49BA"/>
    <w:rsid w:val="00301F84"/>
    <w:rsid w:val="00304B54"/>
    <w:rsid w:val="003557FF"/>
    <w:rsid w:val="00367DE2"/>
    <w:rsid w:val="00373A3B"/>
    <w:rsid w:val="0037616A"/>
    <w:rsid w:val="00387488"/>
    <w:rsid w:val="003908C3"/>
    <w:rsid w:val="003A0182"/>
    <w:rsid w:val="003B64A2"/>
    <w:rsid w:val="003E21D2"/>
    <w:rsid w:val="003E27B3"/>
    <w:rsid w:val="003E705B"/>
    <w:rsid w:val="003F04D7"/>
    <w:rsid w:val="003F281D"/>
    <w:rsid w:val="003F331C"/>
    <w:rsid w:val="0040271E"/>
    <w:rsid w:val="004050CC"/>
    <w:rsid w:val="0041335F"/>
    <w:rsid w:val="00413D11"/>
    <w:rsid w:val="004167DE"/>
    <w:rsid w:val="00425BD5"/>
    <w:rsid w:val="00440C37"/>
    <w:rsid w:val="00442F04"/>
    <w:rsid w:val="004471DD"/>
    <w:rsid w:val="00464D9D"/>
    <w:rsid w:val="00472A46"/>
    <w:rsid w:val="004A0CE7"/>
    <w:rsid w:val="004B06B0"/>
    <w:rsid w:val="004B53F4"/>
    <w:rsid w:val="004C2DDF"/>
    <w:rsid w:val="004C4AFF"/>
    <w:rsid w:val="004D53B1"/>
    <w:rsid w:val="004E2D72"/>
    <w:rsid w:val="004E3BFB"/>
    <w:rsid w:val="004E720B"/>
    <w:rsid w:val="004F612F"/>
    <w:rsid w:val="00503F4F"/>
    <w:rsid w:val="00514759"/>
    <w:rsid w:val="00517585"/>
    <w:rsid w:val="005220C8"/>
    <w:rsid w:val="005238C9"/>
    <w:rsid w:val="0052658E"/>
    <w:rsid w:val="005308B4"/>
    <w:rsid w:val="00551F6C"/>
    <w:rsid w:val="005628BA"/>
    <w:rsid w:val="00570433"/>
    <w:rsid w:val="00577F0B"/>
    <w:rsid w:val="005B32E6"/>
    <w:rsid w:val="005C3AEC"/>
    <w:rsid w:val="005F18F3"/>
    <w:rsid w:val="005F5EA6"/>
    <w:rsid w:val="005F629D"/>
    <w:rsid w:val="0061783E"/>
    <w:rsid w:val="006236C2"/>
    <w:rsid w:val="0063002C"/>
    <w:rsid w:val="006301A2"/>
    <w:rsid w:val="00635516"/>
    <w:rsid w:val="00635707"/>
    <w:rsid w:val="00656D29"/>
    <w:rsid w:val="00686862"/>
    <w:rsid w:val="006A2624"/>
    <w:rsid w:val="006B080E"/>
    <w:rsid w:val="006B473A"/>
    <w:rsid w:val="006E2A15"/>
    <w:rsid w:val="007044E1"/>
    <w:rsid w:val="00716B21"/>
    <w:rsid w:val="00720A22"/>
    <w:rsid w:val="00732EAE"/>
    <w:rsid w:val="00741049"/>
    <w:rsid w:val="00780E65"/>
    <w:rsid w:val="007970BC"/>
    <w:rsid w:val="007A4FBE"/>
    <w:rsid w:val="007A549C"/>
    <w:rsid w:val="007B0823"/>
    <w:rsid w:val="007B2861"/>
    <w:rsid w:val="007B5DE3"/>
    <w:rsid w:val="007C3688"/>
    <w:rsid w:val="007D017F"/>
    <w:rsid w:val="007F26AA"/>
    <w:rsid w:val="007F352B"/>
    <w:rsid w:val="00821C1E"/>
    <w:rsid w:val="00825ABB"/>
    <w:rsid w:val="00830994"/>
    <w:rsid w:val="00852B7E"/>
    <w:rsid w:val="00854864"/>
    <w:rsid w:val="00864FC6"/>
    <w:rsid w:val="008800C2"/>
    <w:rsid w:val="008838DC"/>
    <w:rsid w:val="008C2095"/>
    <w:rsid w:val="008C5245"/>
    <w:rsid w:val="008D253F"/>
    <w:rsid w:val="008F24DD"/>
    <w:rsid w:val="00901133"/>
    <w:rsid w:val="009375B9"/>
    <w:rsid w:val="0094316B"/>
    <w:rsid w:val="00960C67"/>
    <w:rsid w:val="009801F8"/>
    <w:rsid w:val="00980917"/>
    <w:rsid w:val="009826BA"/>
    <w:rsid w:val="009A4A20"/>
    <w:rsid w:val="009C39E7"/>
    <w:rsid w:val="009E3ED6"/>
    <w:rsid w:val="009E721B"/>
    <w:rsid w:val="009F76D8"/>
    <w:rsid w:val="00A241FA"/>
    <w:rsid w:val="00A25CDE"/>
    <w:rsid w:val="00A32900"/>
    <w:rsid w:val="00A4033B"/>
    <w:rsid w:val="00A71963"/>
    <w:rsid w:val="00A81E9D"/>
    <w:rsid w:val="00A86D0E"/>
    <w:rsid w:val="00A924B1"/>
    <w:rsid w:val="00AC17F1"/>
    <w:rsid w:val="00AC35CF"/>
    <w:rsid w:val="00AD028F"/>
    <w:rsid w:val="00AD3B94"/>
    <w:rsid w:val="00AE184F"/>
    <w:rsid w:val="00AF223F"/>
    <w:rsid w:val="00AF3721"/>
    <w:rsid w:val="00AF422B"/>
    <w:rsid w:val="00B41A6A"/>
    <w:rsid w:val="00B52EA1"/>
    <w:rsid w:val="00B5494B"/>
    <w:rsid w:val="00B72ABF"/>
    <w:rsid w:val="00B833FB"/>
    <w:rsid w:val="00BA5D75"/>
    <w:rsid w:val="00BC1462"/>
    <w:rsid w:val="00BE0B65"/>
    <w:rsid w:val="00BE6479"/>
    <w:rsid w:val="00C235FA"/>
    <w:rsid w:val="00C307F5"/>
    <w:rsid w:val="00C6398E"/>
    <w:rsid w:val="00C74612"/>
    <w:rsid w:val="00C86AD5"/>
    <w:rsid w:val="00C8788B"/>
    <w:rsid w:val="00C977DF"/>
    <w:rsid w:val="00CB79D8"/>
    <w:rsid w:val="00CC3583"/>
    <w:rsid w:val="00CF08EF"/>
    <w:rsid w:val="00CF1FA1"/>
    <w:rsid w:val="00D132D1"/>
    <w:rsid w:val="00D179AC"/>
    <w:rsid w:val="00D27CC0"/>
    <w:rsid w:val="00D47A4B"/>
    <w:rsid w:val="00D516C5"/>
    <w:rsid w:val="00D5443B"/>
    <w:rsid w:val="00D82D40"/>
    <w:rsid w:val="00DA45F9"/>
    <w:rsid w:val="00DA7343"/>
    <w:rsid w:val="00DE6C7D"/>
    <w:rsid w:val="00DF19B2"/>
    <w:rsid w:val="00E02CB2"/>
    <w:rsid w:val="00E16241"/>
    <w:rsid w:val="00E61B0A"/>
    <w:rsid w:val="00E62269"/>
    <w:rsid w:val="00E756FA"/>
    <w:rsid w:val="00EB4197"/>
    <w:rsid w:val="00EE2F98"/>
    <w:rsid w:val="00EE549A"/>
    <w:rsid w:val="00EF2F2C"/>
    <w:rsid w:val="00EF4003"/>
    <w:rsid w:val="00F01A2A"/>
    <w:rsid w:val="00F03C33"/>
    <w:rsid w:val="00F46F57"/>
    <w:rsid w:val="00F53B29"/>
    <w:rsid w:val="00F57CB1"/>
    <w:rsid w:val="00F9168E"/>
    <w:rsid w:val="00FA13B2"/>
    <w:rsid w:val="00FA1955"/>
    <w:rsid w:val="00FB1752"/>
    <w:rsid w:val="00FC5E2C"/>
    <w:rsid w:val="00FE693A"/>
    <w:rsid w:val="00FF04DB"/>
    <w:rsid w:val="00FF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58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D253F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8D253F"/>
    <w:rPr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517585"/>
    <w:rPr>
      <w:b/>
      <w:bCs/>
      <w:u w:val="single"/>
      <w:lang w:val="en-US" w:eastAsia="en-US"/>
    </w:rPr>
  </w:style>
  <w:style w:type="character" w:customStyle="1" w:styleId="BodyTextChar">
    <w:name w:val="Body Text Char"/>
    <w:link w:val="BodyText"/>
    <w:uiPriority w:val="99"/>
    <w:semiHidden/>
    <w:locked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51758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A734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sz w:val="24"/>
      <w:szCs w:val="24"/>
    </w:rPr>
  </w:style>
  <w:style w:type="character" w:styleId="PageNumber">
    <w:name w:val="page number"/>
    <w:basedOn w:val="DefaultParagraphFont"/>
    <w:uiPriority w:val="99"/>
    <w:rsid w:val="0052658E"/>
  </w:style>
  <w:style w:type="character" w:styleId="Hyperlink">
    <w:name w:val="Hyperlink"/>
    <w:uiPriority w:val="99"/>
    <w:rsid w:val="005C3AEC"/>
    <w:rPr>
      <w:color w:val="0000FF"/>
      <w:u w:val="single"/>
    </w:rPr>
  </w:style>
  <w:style w:type="character" w:styleId="CommentReference">
    <w:name w:val="annotation reference"/>
    <w:uiPriority w:val="99"/>
    <w:semiHidden/>
    <w:rsid w:val="00AD0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D028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D028F"/>
    <w:rPr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D028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D028F"/>
    <w:rPr>
      <w:b/>
      <w:bCs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AD02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D028F"/>
    <w:rPr>
      <w:rFonts w:ascii="Tahoma" w:hAnsi="Tahoma" w:cs="Tahoma"/>
      <w:sz w:val="16"/>
      <w:szCs w:val="16"/>
      <w:lang w:val="ro-RO" w:eastAsia="ro-RO"/>
    </w:rPr>
  </w:style>
  <w:style w:type="paragraph" w:customStyle="1" w:styleId="CharChar">
    <w:name w:val="Char Char"/>
    <w:basedOn w:val="Normal"/>
    <w:uiPriority w:val="99"/>
    <w:rsid w:val="00FA13B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rsid w:val="00161E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locked/>
    <w:rsid w:val="00161E8D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01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136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1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rj.ro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valentina.nicolae@crj.ro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anfp.gov.ro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yperlink" Target="mailto:adriana.circiumaru@anfp.gov.ro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el:%200374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Anexă – model comunicat de presă lansare proiect: format A5 (149 x 210 mm)</vt:lpstr>
    </vt:vector>
  </TitlesOfParts>
  <Company/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 – model comunicat de presă lansare proiect: format A5 (149 x 210 mm)</dc:title>
  <dc:creator>admin</dc:creator>
  <cp:lastModifiedBy>Catalina Burcea</cp:lastModifiedBy>
  <cp:revision>2</cp:revision>
  <cp:lastPrinted>2015-03-30T05:56:00Z</cp:lastPrinted>
  <dcterms:created xsi:type="dcterms:W3CDTF">2015-03-30T09:33:00Z</dcterms:created>
  <dcterms:modified xsi:type="dcterms:W3CDTF">2015-03-30T09:33:00Z</dcterms:modified>
</cp:coreProperties>
</file>